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10C" w:rsidRDefault="00D60E93" w:rsidP="00021922">
      <w:pPr>
        <w:rPr>
          <w:sz w:val="44"/>
        </w:rPr>
      </w:pPr>
      <w:bookmarkStart w:id="0" w:name="_GoBack"/>
      <w:bookmarkEnd w:id="0"/>
      <w:r w:rsidRPr="00837AB3">
        <w:rPr>
          <w:noProof/>
          <w:lang w:eastAsia="en-GB"/>
        </w:rPr>
        <w:drawing>
          <wp:anchor distT="0" distB="0" distL="114300" distR="114300" simplePos="0" relativeHeight="251659264" behindDoc="1" locked="0" layoutInCell="1" allowOverlap="1" wp14:anchorId="092419E7" wp14:editId="490259CE">
            <wp:simplePos x="0" y="0"/>
            <wp:positionH relativeFrom="column">
              <wp:posOffset>-533400</wp:posOffset>
            </wp:positionH>
            <wp:positionV relativeFrom="paragraph">
              <wp:posOffset>189865</wp:posOffset>
            </wp:positionV>
            <wp:extent cx="828675" cy="822960"/>
            <wp:effectExtent l="0" t="0" r="9525" b="0"/>
            <wp:wrapTight wrapText="bothSides">
              <wp:wrapPolygon edited="0">
                <wp:start x="0" y="0"/>
                <wp:lineTo x="0" y="21000"/>
                <wp:lineTo x="21352" y="21000"/>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22960"/>
                    </a:xfrm>
                    <a:prstGeom prst="rect">
                      <a:avLst/>
                    </a:prstGeom>
                  </pic:spPr>
                </pic:pic>
              </a:graphicData>
            </a:graphic>
            <wp14:sizeRelH relativeFrom="page">
              <wp14:pctWidth>0</wp14:pctWidth>
            </wp14:sizeRelH>
            <wp14:sizeRelV relativeFrom="page">
              <wp14:pctHeight>0</wp14:pctHeight>
            </wp14:sizeRelV>
          </wp:anchor>
        </w:drawing>
      </w:r>
    </w:p>
    <w:p w:rsidR="004F644C" w:rsidRPr="00CA4670" w:rsidRDefault="001A5D6C" w:rsidP="00C72CF0">
      <w:pPr>
        <w:pStyle w:val="Title"/>
        <w:ind w:right="-330"/>
        <w:rPr>
          <w:color w:val="auto"/>
          <w:sz w:val="40"/>
        </w:rPr>
      </w:pPr>
      <w:proofErr w:type="spellStart"/>
      <w:r w:rsidRPr="00CA4670">
        <w:rPr>
          <w:color w:val="auto"/>
          <w:sz w:val="40"/>
        </w:rPr>
        <w:t>Blackgates</w:t>
      </w:r>
      <w:proofErr w:type="spellEnd"/>
      <w:r w:rsidRPr="00CA4670">
        <w:rPr>
          <w:color w:val="auto"/>
          <w:sz w:val="40"/>
        </w:rPr>
        <w:t xml:space="preserve"> Primary Academy</w:t>
      </w:r>
      <w:r w:rsidR="00C72CF0">
        <w:rPr>
          <w:color w:val="auto"/>
          <w:sz w:val="40"/>
        </w:rPr>
        <w:t xml:space="preserve"> Weekly </w:t>
      </w:r>
      <w:r w:rsidR="004F644C" w:rsidRPr="00CA4670">
        <w:rPr>
          <w:color w:val="auto"/>
          <w:sz w:val="40"/>
        </w:rPr>
        <w:t>Newsletter</w:t>
      </w:r>
    </w:p>
    <w:p w:rsidR="00D15EA3" w:rsidRPr="00241F16" w:rsidRDefault="006B755C" w:rsidP="00D15EA3">
      <w:pPr>
        <w:tabs>
          <w:tab w:val="right" w:pos="9026"/>
        </w:tabs>
        <w:jc w:val="right"/>
        <w:rPr>
          <w:rFonts w:cstheme="minorHAnsi"/>
          <w:sz w:val="20"/>
          <w:szCs w:val="20"/>
        </w:rPr>
      </w:pPr>
      <w:r w:rsidRPr="00241F16">
        <w:rPr>
          <w:rFonts w:cstheme="minorHAnsi"/>
          <w:sz w:val="20"/>
          <w:szCs w:val="20"/>
        </w:rPr>
        <w:t>22</w:t>
      </w:r>
      <w:r w:rsidR="00BF35EC" w:rsidRPr="00241F16">
        <w:rPr>
          <w:rFonts w:cstheme="minorHAnsi"/>
          <w:sz w:val="20"/>
          <w:szCs w:val="20"/>
        </w:rPr>
        <w:t xml:space="preserve"> March</w:t>
      </w:r>
      <w:r w:rsidR="002C0D07" w:rsidRPr="00241F16">
        <w:rPr>
          <w:rFonts w:cstheme="minorHAnsi"/>
          <w:sz w:val="20"/>
          <w:szCs w:val="20"/>
        </w:rPr>
        <w:t xml:space="preserve"> </w:t>
      </w:r>
      <w:r w:rsidR="00D15EA3" w:rsidRPr="00241F16">
        <w:rPr>
          <w:rFonts w:cstheme="minorHAnsi"/>
          <w:sz w:val="20"/>
          <w:szCs w:val="20"/>
        </w:rPr>
        <w:t>2019</w:t>
      </w:r>
    </w:p>
    <w:p w:rsidR="003E44CB" w:rsidRPr="00241F16" w:rsidRDefault="002C0D07" w:rsidP="003E44CB">
      <w:pPr>
        <w:tabs>
          <w:tab w:val="right" w:pos="9026"/>
        </w:tabs>
        <w:rPr>
          <w:rFonts w:cstheme="minorHAnsi"/>
          <w:sz w:val="20"/>
          <w:szCs w:val="20"/>
        </w:rPr>
      </w:pPr>
      <w:r w:rsidRPr="00241F16">
        <w:rPr>
          <w:rFonts w:cstheme="minorHAnsi"/>
          <w:sz w:val="20"/>
          <w:szCs w:val="20"/>
        </w:rPr>
        <w:t>Dear Parents/carers</w:t>
      </w:r>
      <w:r w:rsidR="003D3036" w:rsidRPr="00241F16">
        <w:rPr>
          <w:rFonts w:cstheme="minorHAnsi"/>
          <w:sz w:val="20"/>
          <w:szCs w:val="20"/>
        </w:rPr>
        <w:t xml:space="preserve"> </w:t>
      </w:r>
    </w:p>
    <w:p w:rsidR="005771C9" w:rsidRDefault="005771C9" w:rsidP="00B00AB2">
      <w:pPr>
        <w:rPr>
          <w:rFonts w:eastAsia="Times New Roman" w:cstheme="minorHAnsi"/>
          <w:b/>
          <w:color w:val="000000"/>
          <w:sz w:val="20"/>
          <w:szCs w:val="20"/>
        </w:rPr>
      </w:pPr>
    </w:p>
    <w:p w:rsidR="00B00AB2" w:rsidRPr="00241F16" w:rsidRDefault="00B00AB2" w:rsidP="00B00AB2">
      <w:pPr>
        <w:rPr>
          <w:rFonts w:eastAsia="Times New Roman" w:cstheme="minorHAnsi"/>
          <w:b/>
          <w:color w:val="000000"/>
          <w:sz w:val="20"/>
          <w:szCs w:val="20"/>
        </w:rPr>
      </w:pPr>
      <w:r w:rsidRPr="00241F16">
        <w:rPr>
          <w:rFonts w:eastAsia="Times New Roman" w:cstheme="minorHAnsi"/>
          <w:b/>
          <w:color w:val="000000"/>
          <w:sz w:val="20"/>
          <w:szCs w:val="20"/>
        </w:rPr>
        <w:t>Red Nose Day</w:t>
      </w:r>
    </w:p>
    <w:p w:rsidR="00B00AB2" w:rsidRPr="00241F16" w:rsidRDefault="00B00AB2" w:rsidP="00B00AB2">
      <w:pPr>
        <w:rPr>
          <w:rFonts w:eastAsia="Times New Roman" w:cstheme="minorHAnsi"/>
          <w:color w:val="000000"/>
          <w:sz w:val="20"/>
          <w:szCs w:val="20"/>
        </w:rPr>
      </w:pPr>
      <w:r w:rsidRPr="00241F16">
        <w:rPr>
          <w:rFonts w:eastAsia="Times New Roman" w:cstheme="minorHAnsi"/>
          <w:color w:val="000000"/>
          <w:sz w:val="20"/>
          <w:szCs w:val="20"/>
        </w:rPr>
        <w:t>What a success Red Nose Day 2019 was! We have raised in excess of £400 which is absolutely brilliant! All for a good cause. The winner of the 'guess the amount of sweets in the jar' competition was Owen Walker in Nightingales who guessed 367 sweets. There were 357 sweets in total so his guess was very close. Well done to Mr White who won our '</w:t>
      </w:r>
      <w:proofErr w:type="spellStart"/>
      <w:r w:rsidRPr="00241F16">
        <w:rPr>
          <w:rFonts w:eastAsia="Times New Roman" w:cstheme="minorHAnsi"/>
          <w:color w:val="000000"/>
          <w:sz w:val="20"/>
          <w:szCs w:val="20"/>
        </w:rPr>
        <w:t>Blackgates</w:t>
      </w:r>
      <w:proofErr w:type="spellEnd"/>
      <w:r w:rsidRPr="00241F16">
        <w:rPr>
          <w:rFonts w:eastAsia="Times New Roman" w:cstheme="minorHAnsi"/>
          <w:color w:val="000000"/>
          <w:sz w:val="20"/>
          <w:szCs w:val="20"/>
        </w:rPr>
        <w:t xml:space="preserve"> Bake Off' with his delicious quiche. It went down a treat in the staff room! Thank you again to everyone who supported us to raise as much money as we did, we are very grateful.</w:t>
      </w:r>
    </w:p>
    <w:p w:rsidR="00241F16" w:rsidRDefault="00B00AB2" w:rsidP="00241F16">
      <w:pPr>
        <w:tabs>
          <w:tab w:val="right" w:pos="9026"/>
        </w:tabs>
        <w:rPr>
          <w:rFonts w:cstheme="minorHAnsi"/>
          <w:b/>
          <w:sz w:val="20"/>
          <w:szCs w:val="20"/>
        </w:rPr>
      </w:pPr>
      <w:r w:rsidRPr="00241F16">
        <w:rPr>
          <w:rFonts w:cstheme="minorHAnsi"/>
          <w:b/>
          <w:sz w:val="20"/>
          <w:szCs w:val="20"/>
        </w:rPr>
        <w:t>Healthy Schools</w:t>
      </w:r>
    </w:p>
    <w:p w:rsidR="00DB19E3" w:rsidRDefault="00241F16" w:rsidP="00241F16">
      <w:pPr>
        <w:tabs>
          <w:tab w:val="right" w:pos="9026"/>
        </w:tabs>
        <w:rPr>
          <w:rStyle w:val="eop"/>
          <w:rFonts w:cstheme="minorHAnsi"/>
          <w:sz w:val="20"/>
          <w:szCs w:val="20"/>
        </w:rPr>
      </w:pPr>
      <w:r w:rsidRPr="00241F16">
        <w:rPr>
          <w:rStyle w:val="normaltextrun"/>
          <w:rFonts w:cstheme="minorHAnsi"/>
          <w:color w:val="212121"/>
          <w:sz w:val="20"/>
          <w:szCs w:val="20"/>
        </w:rPr>
        <w:t>Just a reminder about our healthy sugar swap competition. It’s time to encourage families to cut back on sugar! Your children have all received a ‘Change 4 life’ sugar swap booklet, and have been told all about our campaign to help </w:t>
      </w:r>
      <w:proofErr w:type="spellStart"/>
      <w:r w:rsidRPr="00241F16">
        <w:rPr>
          <w:rStyle w:val="spellingerror"/>
          <w:rFonts w:cstheme="minorHAnsi"/>
          <w:color w:val="212121"/>
          <w:sz w:val="20"/>
          <w:szCs w:val="20"/>
        </w:rPr>
        <w:t>Blackgates</w:t>
      </w:r>
      <w:proofErr w:type="spellEnd"/>
      <w:r w:rsidRPr="00241F16">
        <w:rPr>
          <w:rStyle w:val="normaltextrun"/>
          <w:rFonts w:cstheme="minorHAnsi"/>
          <w:color w:val="212121"/>
          <w:sz w:val="20"/>
          <w:szCs w:val="20"/>
        </w:rPr>
        <w:t> cut back on sugar!</w:t>
      </w:r>
      <w:r w:rsidRPr="00241F16">
        <w:rPr>
          <w:rStyle w:val="eop"/>
          <w:rFonts w:cstheme="minorHAnsi"/>
          <w:sz w:val="20"/>
          <w:szCs w:val="20"/>
        </w:rPr>
        <w:t> </w:t>
      </w:r>
      <w:r w:rsidRPr="00241F16">
        <w:rPr>
          <w:rStyle w:val="normaltextrun"/>
          <w:rFonts w:cstheme="minorHAnsi"/>
          <w:color w:val="212121"/>
          <w:sz w:val="20"/>
          <w:szCs w:val="20"/>
        </w:rPr>
        <w:t>By following this simple tip,</w:t>
      </w:r>
      <w:r w:rsidRPr="00241F16">
        <w:rPr>
          <w:rStyle w:val="normaltextrun"/>
          <w:rFonts w:cstheme="minorHAnsi"/>
          <w:b/>
          <w:bCs/>
          <w:color w:val="212121"/>
          <w:sz w:val="20"/>
          <w:szCs w:val="20"/>
        </w:rPr>
        <w:t> </w:t>
      </w:r>
      <w:r w:rsidRPr="00241F16">
        <w:rPr>
          <w:rStyle w:val="normaltextrun"/>
          <w:rFonts w:cstheme="minorHAnsi"/>
          <w:color w:val="212121"/>
          <w:sz w:val="20"/>
          <w:szCs w:val="20"/>
        </w:rPr>
        <w:t xml:space="preserve">“Make a swap when you next shop”, and sending us pictures of your swaps, by email </w:t>
      </w:r>
      <w:hyperlink r:id="rId7" w:history="1">
        <w:r w:rsidRPr="00241F16">
          <w:rPr>
            <w:rStyle w:val="Hyperlink"/>
            <w:rFonts w:cstheme="minorHAnsi"/>
            <w:sz w:val="20"/>
            <w:szCs w:val="20"/>
          </w:rPr>
          <w:t>info@blackgates.org.uk</w:t>
        </w:r>
      </w:hyperlink>
      <w:r w:rsidRPr="00241F16">
        <w:rPr>
          <w:rStyle w:val="normaltextrun"/>
          <w:rFonts w:cstheme="minorHAnsi"/>
          <w:color w:val="212121"/>
          <w:sz w:val="20"/>
          <w:szCs w:val="20"/>
        </w:rPr>
        <w:t xml:space="preserve"> or sending them to your child’s class teacher, you will be </w:t>
      </w:r>
      <w:r w:rsidR="008936B0" w:rsidRPr="00241F16">
        <w:rPr>
          <w:rStyle w:val="normaltextrun"/>
          <w:rFonts w:cstheme="minorHAnsi"/>
          <w:color w:val="212121"/>
          <w:sz w:val="20"/>
          <w:szCs w:val="20"/>
        </w:rPr>
        <w:t>entered</w:t>
      </w:r>
      <w:r w:rsidR="008936B0">
        <w:rPr>
          <w:rStyle w:val="normaltextrun"/>
          <w:rFonts w:cstheme="minorHAnsi"/>
          <w:color w:val="212121"/>
          <w:sz w:val="20"/>
          <w:szCs w:val="20"/>
        </w:rPr>
        <w:t xml:space="preserve"> into</w:t>
      </w:r>
      <w:r w:rsidRPr="00241F16">
        <w:rPr>
          <w:rStyle w:val="normaltextrun"/>
          <w:rFonts w:cstheme="minorHAnsi"/>
          <w:color w:val="212121"/>
          <w:sz w:val="20"/>
          <w:szCs w:val="20"/>
        </w:rPr>
        <w:t xml:space="preserve"> a prize draw.</w:t>
      </w:r>
      <w:r w:rsidRPr="00241F16">
        <w:rPr>
          <w:rStyle w:val="eop"/>
          <w:rFonts w:cstheme="minorHAnsi"/>
          <w:sz w:val="20"/>
          <w:szCs w:val="20"/>
        </w:rPr>
        <w:t> </w:t>
      </w:r>
      <w:r w:rsidR="00DB19E3">
        <w:rPr>
          <w:rStyle w:val="eop"/>
          <w:rFonts w:cstheme="minorHAnsi"/>
          <w:sz w:val="20"/>
          <w:szCs w:val="20"/>
        </w:rPr>
        <w:t>We would also like to remind you; water bottles are to be filled with water. Please make sure your child brings a bottle of fresh water each day.</w:t>
      </w:r>
    </w:p>
    <w:p w:rsidR="005771C9" w:rsidRDefault="005771C9" w:rsidP="00241F16">
      <w:pPr>
        <w:tabs>
          <w:tab w:val="right" w:pos="9026"/>
        </w:tabs>
        <w:rPr>
          <w:rFonts w:cstheme="minorHAnsi"/>
          <w:b/>
          <w:sz w:val="20"/>
          <w:szCs w:val="20"/>
        </w:rPr>
      </w:pPr>
      <w:r w:rsidRPr="005771C9">
        <w:rPr>
          <w:rFonts w:cstheme="minorHAnsi"/>
          <w:b/>
          <w:sz w:val="20"/>
          <w:szCs w:val="20"/>
        </w:rPr>
        <w:t>Year 4 Piano Fantasia</w:t>
      </w:r>
    </w:p>
    <w:p w:rsidR="005771C9" w:rsidRPr="005771C9" w:rsidRDefault="005771C9" w:rsidP="00DB19E3">
      <w:pPr>
        <w:pStyle w:val="NormalWeb"/>
        <w:spacing w:after="200" w:line="276" w:lineRule="auto"/>
        <w:rPr>
          <w:rFonts w:asciiTheme="minorHAnsi" w:hAnsiTheme="minorHAnsi" w:cstheme="minorHAnsi"/>
          <w:color w:val="000000"/>
          <w:sz w:val="20"/>
          <w:szCs w:val="20"/>
        </w:rPr>
      </w:pPr>
      <w:r w:rsidRPr="005771C9">
        <w:rPr>
          <w:rFonts w:asciiTheme="minorHAnsi" w:hAnsiTheme="minorHAnsi" w:cstheme="minorHAnsi"/>
          <w:color w:val="000000"/>
          <w:sz w:val="20"/>
          <w:szCs w:val="20"/>
        </w:rPr>
        <w:t>On Thursday 28th March Year 4 will be visiting Leeds Town Hall for the </w:t>
      </w:r>
      <w:r w:rsidRPr="005771C9">
        <w:rPr>
          <w:rFonts w:asciiTheme="minorHAnsi" w:hAnsiTheme="minorHAnsi" w:cstheme="minorHAnsi"/>
          <w:color w:val="212121"/>
          <w:sz w:val="20"/>
          <w:szCs w:val="20"/>
        </w:rPr>
        <w:t>Leeds International Piano Competition's</w:t>
      </w:r>
      <w:r w:rsidRPr="005771C9">
        <w:rPr>
          <w:rFonts w:asciiTheme="minorHAnsi" w:hAnsiTheme="minorHAnsi" w:cstheme="minorHAnsi"/>
          <w:sz w:val="20"/>
          <w:szCs w:val="20"/>
        </w:rPr>
        <w:t> fantastic piano extravaganza "Piano Fantasia". This is a very exciting opportunity for the children as The Leeds International Piano Competition (LIPC) is a musical event of global importance. The children will experience live music and learn about musical composition during the event. Next week in school Year 4 will be completing some work around th</w:t>
      </w:r>
      <w:r w:rsidR="008936B0">
        <w:rPr>
          <w:rFonts w:asciiTheme="minorHAnsi" w:hAnsiTheme="minorHAnsi" w:cstheme="minorHAnsi"/>
          <w:sz w:val="20"/>
          <w:szCs w:val="20"/>
        </w:rPr>
        <w:t>e event prior to their visit. They</w:t>
      </w:r>
      <w:r w:rsidRPr="005771C9">
        <w:rPr>
          <w:rFonts w:asciiTheme="minorHAnsi" w:hAnsiTheme="minorHAnsi" w:cstheme="minorHAnsi"/>
          <w:sz w:val="20"/>
          <w:szCs w:val="20"/>
        </w:rPr>
        <w:t xml:space="preserve"> are all very excited!</w:t>
      </w:r>
    </w:p>
    <w:p w:rsidR="005771C9" w:rsidRDefault="005771C9" w:rsidP="00EF3C07">
      <w:pPr>
        <w:pStyle w:val="NormalWeb"/>
        <w:rPr>
          <w:rFonts w:asciiTheme="minorHAnsi" w:hAnsiTheme="minorHAnsi" w:cstheme="minorHAnsi"/>
          <w:b/>
          <w:sz w:val="20"/>
          <w:szCs w:val="20"/>
          <w:lang w:eastAsia="en-US"/>
        </w:rPr>
      </w:pPr>
    </w:p>
    <w:p w:rsidR="00667823" w:rsidRPr="00241F16" w:rsidRDefault="00241F16" w:rsidP="00EF3C07">
      <w:pPr>
        <w:pStyle w:val="NormalWeb"/>
        <w:rPr>
          <w:rFonts w:asciiTheme="minorHAnsi" w:hAnsiTheme="minorHAnsi" w:cstheme="minorHAnsi"/>
          <w:b/>
          <w:sz w:val="20"/>
          <w:szCs w:val="20"/>
        </w:rPr>
      </w:pPr>
      <w:r w:rsidRPr="00241F16">
        <w:rPr>
          <w:rFonts w:asciiTheme="minorHAnsi" w:hAnsiTheme="minorHAnsi" w:cstheme="minorHAnsi"/>
          <w:b/>
          <w:sz w:val="20"/>
          <w:szCs w:val="20"/>
        </w:rPr>
        <w:t xml:space="preserve">Behaviour questionnaires </w:t>
      </w:r>
    </w:p>
    <w:p w:rsidR="00241F16" w:rsidRPr="00241F16" w:rsidRDefault="00241F16" w:rsidP="00EF3C07">
      <w:pPr>
        <w:pStyle w:val="NormalWeb"/>
        <w:rPr>
          <w:rFonts w:asciiTheme="minorHAnsi" w:hAnsiTheme="minorHAnsi" w:cstheme="minorHAnsi"/>
          <w:b/>
          <w:sz w:val="20"/>
          <w:szCs w:val="20"/>
        </w:rPr>
      </w:pPr>
    </w:p>
    <w:p w:rsidR="00241F16" w:rsidRPr="00241F16" w:rsidRDefault="00241F16" w:rsidP="00EF3C07">
      <w:pPr>
        <w:pStyle w:val="NormalWeb"/>
        <w:rPr>
          <w:rFonts w:asciiTheme="minorHAnsi" w:hAnsiTheme="minorHAnsi" w:cstheme="minorHAnsi"/>
          <w:sz w:val="20"/>
          <w:szCs w:val="20"/>
        </w:rPr>
      </w:pPr>
      <w:r w:rsidRPr="00241F16">
        <w:rPr>
          <w:rFonts w:asciiTheme="minorHAnsi" w:hAnsiTheme="minorHAnsi" w:cstheme="minorHAnsi"/>
          <w:sz w:val="20"/>
          <w:szCs w:val="20"/>
        </w:rPr>
        <w:t xml:space="preserve">Please remember to fill in the behaviour questionnaire and return it to school. We would like to know your views. </w:t>
      </w:r>
    </w:p>
    <w:p w:rsidR="00241F16" w:rsidRPr="00241F16" w:rsidRDefault="00241F16" w:rsidP="00EF3C07">
      <w:pPr>
        <w:pStyle w:val="NormalWeb"/>
        <w:rPr>
          <w:rFonts w:asciiTheme="minorHAnsi" w:hAnsiTheme="minorHAnsi" w:cstheme="minorHAnsi"/>
          <w:sz w:val="20"/>
          <w:szCs w:val="20"/>
        </w:rPr>
      </w:pPr>
    </w:p>
    <w:p w:rsidR="00241F16" w:rsidRPr="00241F16" w:rsidRDefault="00241F16" w:rsidP="00EF3C07">
      <w:pPr>
        <w:pStyle w:val="NormalWeb"/>
        <w:rPr>
          <w:rFonts w:asciiTheme="minorHAnsi" w:hAnsiTheme="minorHAnsi" w:cstheme="minorHAnsi"/>
          <w:color w:val="000000"/>
          <w:sz w:val="20"/>
          <w:szCs w:val="20"/>
        </w:rPr>
      </w:pPr>
    </w:p>
    <w:p w:rsidR="00667823" w:rsidRPr="00241F16" w:rsidRDefault="00667823" w:rsidP="00EF3C07">
      <w:pPr>
        <w:pStyle w:val="NormalWeb"/>
        <w:rPr>
          <w:rFonts w:asciiTheme="minorHAnsi" w:hAnsiTheme="minorHAnsi" w:cstheme="minorHAnsi"/>
          <w:color w:val="000000"/>
          <w:sz w:val="20"/>
          <w:szCs w:val="20"/>
        </w:rPr>
      </w:pPr>
    </w:p>
    <w:p w:rsidR="005771C9" w:rsidRDefault="005771C9">
      <w:pPr>
        <w:rPr>
          <w:rFonts w:cstheme="minorHAnsi"/>
          <w:sz w:val="20"/>
          <w:szCs w:val="20"/>
        </w:rPr>
      </w:pPr>
    </w:p>
    <w:p w:rsidR="004F644C" w:rsidRPr="00241F16" w:rsidRDefault="001A5D6C">
      <w:pPr>
        <w:rPr>
          <w:rFonts w:cstheme="minorHAnsi"/>
          <w:sz w:val="20"/>
          <w:szCs w:val="20"/>
        </w:rPr>
      </w:pPr>
      <w:r w:rsidRPr="00241F16">
        <w:rPr>
          <w:rFonts w:cstheme="minorHAnsi"/>
          <w:sz w:val="20"/>
          <w:szCs w:val="20"/>
        </w:rPr>
        <w:t>Mrs J Coulson</w:t>
      </w:r>
      <w:r w:rsidRPr="00241F16">
        <w:rPr>
          <w:rFonts w:cstheme="minorHAnsi"/>
          <w:sz w:val="20"/>
          <w:szCs w:val="20"/>
        </w:rPr>
        <w:br/>
        <w:t xml:space="preserve">Principal </w:t>
      </w:r>
    </w:p>
    <w:sectPr w:rsidR="004F644C" w:rsidRPr="00241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954B0"/>
    <w:multiLevelType w:val="hybridMultilevel"/>
    <w:tmpl w:val="BC16143E"/>
    <w:lvl w:ilvl="0" w:tplc="252A1B4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A16F49"/>
    <w:multiLevelType w:val="hybridMultilevel"/>
    <w:tmpl w:val="062C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9C"/>
    <w:rsid w:val="00021922"/>
    <w:rsid w:val="0005413D"/>
    <w:rsid w:val="00115510"/>
    <w:rsid w:val="001758CA"/>
    <w:rsid w:val="001834BB"/>
    <w:rsid w:val="001A5D6C"/>
    <w:rsid w:val="001B196B"/>
    <w:rsid w:val="001E110C"/>
    <w:rsid w:val="001F0FD4"/>
    <w:rsid w:val="00204E86"/>
    <w:rsid w:val="00241F16"/>
    <w:rsid w:val="00245F85"/>
    <w:rsid w:val="002868CE"/>
    <w:rsid w:val="002C0D07"/>
    <w:rsid w:val="002F66F4"/>
    <w:rsid w:val="00344772"/>
    <w:rsid w:val="003D3036"/>
    <w:rsid w:val="003E44CB"/>
    <w:rsid w:val="00421B65"/>
    <w:rsid w:val="00441F62"/>
    <w:rsid w:val="004716CB"/>
    <w:rsid w:val="004A5657"/>
    <w:rsid w:val="004D1212"/>
    <w:rsid w:val="004F0CF8"/>
    <w:rsid w:val="004F39D5"/>
    <w:rsid w:val="004F4EF5"/>
    <w:rsid w:val="004F644C"/>
    <w:rsid w:val="00572415"/>
    <w:rsid w:val="005771C9"/>
    <w:rsid w:val="005D69EC"/>
    <w:rsid w:val="005E31F4"/>
    <w:rsid w:val="00612979"/>
    <w:rsid w:val="006136AB"/>
    <w:rsid w:val="00667823"/>
    <w:rsid w:val="00670021"/>
    <w:rsid w:val="0069583F"/>
    <w:rsid w:val="006A45A6"/>
    <w:rsid w:val="006B755C"/>
    <w:rsid w:val="006E449F"/>
    <w:rsid w:val="006F5224"/>
    <w:rsid w:val="007121AD"/>
    <w:rsid w:val="00720FAA"/>
    <w:rsid w:val="00802208"/>
    <w:rsid w:val="008936B0"/>
    <w:rsid w:val="008D5B9C"/>
    <w:rsid w:val="008E5555"/>
    <w:rsid w:val="00920198"/>
    <w:rsid w:val="009228E8"/>
    <w:rsid w:val="009B177D"/>
    <w:rsid w:val="009B7B33"/>
    <w:rsid w:val="009C7FE4"/>
    <w:rsid w:val="009D5913"/>
    <w:rsid w:val="00A07129"/>
    <w:rsid w:val="00A07DF0"/>
    <w:rsid w:val="00A57D93"/>
    <w:rsid w:val="00A61A1B"/>
    <w:rsid w:val="00AA3D4F"/>
    <w:rsid w:val="00AA5D75"/>
    <w:rsid w:val="00AE0715"/>
    <w:rsid w:val="00AF1C18"/>
    <w:rsid w:val="00B00AB2"/>
    <w:rsid w:val="00B22FB5"/>
    <w:rsid w:val="00B5153C"/>
    <w:rsid w:val="00B91DC3"/>
    <w:rsid w:val="00BE0F6B"/>
    <w:rsid w:val="00BF35EC"/>
    <w:rsid w:val="00C0078D"/>
    <w:rsid w:val="00C25534"/>
    <w:rsid w:val="00C60A09"/>
    <w:rsid w:val="00C72CF0"/>
    <w:rsid w:val="00CA4670"/>
    <w:rsid w:val="00CB4F1D"/>
    <w:rsid w:val="00D15EA3"/>
    <w:rsid w:val="00D45342"/>
    <w:rsid w:val="00D45999"/>
    <w:rsid w:val="00D60E93"/>
    <w:rsid w:val="00D6460E"/>
    <w:rsid w:val="00D65496"/>
    <w:rsid w:val="00D952AB"/>
    <w:rsid w:val="00DB19E3"/>
    <w:rsid w:val="00E1110E"/>
    <w:rsid w:val="00E25384"/>
    <w:rsid w:val="00E71C1B"/>
    <w:rsid w:val="00E722CD"/>
    <w:rsid w:val="00E80E52"/>
    <w:rsid w:val="00EA0669"/>
    <w:rsid w:val="00EF3C07"/>
    <w:rsid w:val="00F25730"/>
    <w:rsid w:val="00FC03C1"/>
    <w:rsid w:val="00FD4DBA"/>
    <w:rsid w:val="00FF09DC"/>
    <w:rsid w:val="00FF1E67"/>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2C467-0C47-4DB5-BED3-5F0FD643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4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644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F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4C"/>
    <w:rPr>
      <w:rFonts w:ascii="Tahoma" w:hAnsi="Tahoma" w:cs="Tahoma"/>
      <w:sz w:val="16"/>
      <w:szCs w:val="16"/>
    </w:rPr>
  </w:style>
  <w:style w:type="paragraph" w:styleId="ListParagraph">
    <w:name w:val="List Paragraph"/>
    <w:basedOn w:val="Normal"/>
    <w:uiPriority w:val="34"/>
    <w:qFormat/>
    <w:rsid w:val="00F25730"/>
    <w:pPr>
      <w:ind w:left="720"/>
      <w:contextualSpacing/>
    </w:pPr>
  </w:style>
  <w:style w:type="paragraph" w:styleId="NormalWeb">
    <w:name w:val="Normal (Web)"/>
    <w:basedOn w:val="Normal"/>
    <w:uiPriority w:val="99"/>
    <w:semiHidden/>
    <w:unhideWhenUsed/>
    <w:rsid w:val="001834BB"/>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B177D"/>
    <w:rPr>
      <w:color w:val="0000FF" w:themeColor="hyperlink"/>
      <w:u w:val="single"/>
    </w:rPr>
  </w:style>
  <w:style w:type="character" w:customStyle="1" w:styleId="UnresolvedMention">
    <w:name w:val="Unresolved Mention"/>
    <w:basedOn w:val="DefaultParagraphFont"/>
    <w:uiPriority w:val="99"/>
    <w:semiHidden/>
    <w:unhideWhenUsed/>
    <w:rsid w:val="009B177D"/>
    <w:rPr>
      <w:color w:val="808080"/>
      <w:shd w:val="clear" w:color="auto" w:fill="E6E6E6"/>
    </w:rPr>
  </w:style>
  <w:style w:type="paragraph" w:customStyle="1" w:styleId="paragraph">
    <w:name w:val="paragraph"/>
    <w:basedOn w:val="Normal"/>
    <w:rsid w:val="00241F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241F16"/>
  </w:style>
  <w:style w:type="character" w:customStyle="1" w:styleId="eop">
    <w:name w:val="eop"/>
    <w:rsid w:val="00241F16"/>
  </w:style>
  <w:style w:type="character" w:customStyle="1" w:styleId="spellingerror">
    <w:name w:val="spellingerror"/>
    <w:rsid w:val="00241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60505">
      <w:bodyDiv w:val="1"/>
      <w:marLeft w:val="0"/>
      <w:marRight w:val="0"/>
      <w:marTop w:val="0"/>
      <w:marBottom w:val="0"/>
      <w:divBdr>
        <w:top w:val="none" w:sz="0" w:space="0" w:color="auto"/>
        <w:left w:val="none" w:sz="0" w:space="0" w:color="auto"/>
        <w:bottom w:val="none" w:sz="0" w:space="0" w:color="auto"/>
        <w:right w:val="none" w:sz="0" w:space="0" w:color="auto"/>
      </w:divBdr>
    </w:div>
    <w:div w:id="249627491">
      <w:bodyDiv w:val="1"/>
      <w:marLeft w:val="0"/>
      <w:marRight w:val="0"/>
      <w:marTop w:val="0"/>
      <w:marBottom w:val="0"/>
      <w:divBdr>
        <w:top w:val="none" w:sz="0" w:space="0" w:color="auto"/>
        <w:left w:val="none" w:sz="0" w:space="0" w:color="auto"/>
        <w:bottom w:val="none" w:sz="0" w:space="0" w:color="auto"/>
        <w:right w:val="none" w:sz="0" w:space="0" w:color="auto"/>
      </w:divBdr>
    </w:div>
    <w:div w:id="284505778">
      <w:bodyDiv w:val="1"/>
      <w:marLeft w:val="0"/>
      <w:marRight w:val="0"/>
      <w:marTop w:val="0"/>
      <w:marBottom w:val="0"/>
      <w:divBdr>
        <w:top w:val="none" w:sz="0" w:space="0" w:color="auto"/>
        <w:left w:val="none" w:sz="0" w:space="0" w:color="auto"/>
        <w:bottom w:val="none" w:sz="0" w:space="0" w:color="auto"/>
        <w:right w:val="none" w:sz="0" w:space="0" w:color="auto"/>
      </w:divBdr>
    </w:div>
    <w:div w:id="314842585">
      <w:bodyDiv w:val="1"/>
      <w:marLeft w:val="0"/>
      <w:marRight w:val="0"/>
      <w:marTop w:val="0"/>
      <w:marBottom w:val="0"/>
      <w:divBdr>
        <w:top w:val="none" w:sz="0" w:space="0" w:color="auto"/>
        <w:left w:val="none" w:sz="0" w:space="0" w:color="auto"/>
        <w:bottom w:val="none" w:sz="0" w:space="0" w:color="auto"/>
        <w:right w:val="none" w:sz="0" w:space="0" w:color="auto"/>
      </w:divBdr>
    </w:div>
    <w:div w:id="455832271">
      <w:bodyDiv w:val="1"/>
      <w:marLeft w:val="0"/>
      <w:marRight w:val="0"/>
      <w:marTop w:val="0"/>
      <w:marBottom w:val="0"/>
      <w:divBdr>
        <w:top w:val="none" w:sz="0" w:space="0" w:color="auto"/>
        <w:left w:val="none" w:sz="0" w:space="0" w:color="auto"/>
        <w:bottom w:val="none" w:sz="0" w:space="0" w:color="auto"/>
        <w:right w:val="none" w:sz="0" w:space="0" w:color="auto"/>
      </w:divBdr>
    </w:div>
    <w:div w:id="1095127170">
      <w:bodyDiv w:val="1"/>
      <w:marLeft w:val="0"/>
      <w:marRight w:val="0"/>
      <w:marTop w:val="0"/>
      <w:marBottom w:val="0"/>
      <w:divBdr>
        <w:top w:val="none" w:sz="0" w:space="0" w:color="auto"/>
        <w:left w:val="none" w:sz="0" w:space="0" w:color="auto"/>
        <w:bottom w:val="none" w:sz="0" w:space="0" w:color="auto"/>
        <w:right w:val="none" w:sz="0" w:space="0" w:color="auto"/>
      </w:divBdr>
    </w:div>
    <w:div w:id="1208685168">
      <w:bodyDiv w:val="1"/>
      <w:marLeft w:val="0"/>
      <w:marRight w:val="0"/>
      <w:marTop w:val="0"/>
      <w:marBottom w:val="0"/>
      <w:divBdr>
        <w:top w:val="none" w:sz="0" w:space="0" w:color="auto"/>
        <w:left w:val="none" w:sz="0" w:space="0" w:color="auto"/>
        <w:bottom w:val="none" w:sz="0" w:space="0" w:color="auto"/>
        <w:right w:val="none" w:sz="0" w:space="0" w:color="auto"/>
      </w:divBdr>
    </w:div>
    <w:div w:id="1279527042">
      <w:bodyDiv w:val="1"/>
      <w:marLeft w:val="0"/>
      <w:marRight w:val="0"/>
      <w:marTop w:val="0"/>
      <w:marBottom w:val="0"/>
      <w:divBdr>
        <w:top w:val="none" w:sz="0" w:space="0" w:color="auto"/>
        <w:left w:val="none" w:sz="0" w:space="0" w:color="auto"/>
        <w:bottom w:val="none" w:sz="0" w:space="0" w:color="auto"/>
        <w:right w:val="none" w:sz="0" w:space="0" w:color="auto"/>
      </w:divBdr>
    </w:div>
    <w:div w:id="1643925059">
      <w:bodyDiv w:val="1"/>
      <w:marLeft w:val="0"/>
      <w:marRight w:val="0"/>
      <w:marTop w:val="0"/>
      <w:marBottom w:val="0"/>
      <w:divBdr>
        <w:top w:val="none" w:sz="0" w:space="0" w:color="auto"/>
        <w:left w:val="none" w:sz="0" w:space="0" w:color="auto"/>
        <w:bottom w:val="none" w:sz="0" w:space="0" w:color="auto"/>
        <w:right w:val="none" w:sz="0" w:space="0" w:color="auto"/>
      </w:divBdr>
    </w:div>
    <w:div w:id="1966547719">
      <w:bodyDiv w:val="1"/>
      <w:marLeft w:val="0"/>
      <w:marRight w:val="0"/>
      <w:marTop w:val="0"/>
      <w:marBottom w:val="0"/>
      <w:divBdr>
        <w:top w:val="none" w:sz="0" w:space="0" w:color="auto"/>
        <w:left w:val="none" w:sz="0" w:space="0" w:color="auto"/>
        <w:bottom w:val="none" w:sz="0" w:space="0" w:color="auto"/>
        <w:right w:val="none" w:sz="0" w:space="0" w:color="auto"/>
      </w:divBdr>
    </w:div>
    <w:div w:id="19928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blackgate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1F84-7C70-40ED-B169-43EC34AC7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Twitchett</dc:creator>
  <cp:keywords/>
  <dc:description/>
  <cp:lastModifiedBy>Joely Ruse</cp:lastModifiedBy>
  <cp:revision>2</cp:revision>
  <cp:lastPrinted>2019-03-22T16:48:00Z</cp:lastPrinted>
  <dcterms:created xsi:type="dcterms:W3CDTF">2019-03-26T10:52:00Z</dcterms:created>
  <dcterms:modified xsi:type="dcterms:W3CDTF">2019-03-26T10:52:00Z</dcterms:modified>
</cp:coreProperties>
</file>